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B" w:rsidRDefault="0010211B" w:rsidP="008745A1">
      <w:pPr>
        <w:rPr>
          <w:lang w:val="en-US"/>
        </w:rPr>
      </w:pPr>
    </w:p>
    <w:p w:rsidR="0010211B" w:rsidRPr="00293619" w:rsidRDefault="0010211B" w:rsidP="008745A1"/>
    <w:p w:rsidR="0010211B" w:rsidRPr="00293619" w:rsidRDefault="00F32A89" w:rsidP="008745A1">
      <w:r>
        <w:rPr>
          <w:noProof/>
        </w:rPr>
        <w:drawing>
          <wp:inline distT="0" distB="0" distL="0" distR="0">
            <wp:extent cx="5940425" cy="8242541"/>
            <wp:effectExtent l="19050" t="0" r="3175" b="0"/>
            <wp:docPr id="2" name="Рисунок 2" descr="C:\Users\Сергей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1B" w:rsidRPr="00293619" w:rsidRDefault="0010211B" w:rsidP="008745A1"/>
    <w:p w:rsidR="00EF7ACE" w:rsidRDefault="00EF7ACE" w:rsidP="00293619">
      <w:pPr>
        <w:pStyle w:val="3"/>
        <w:spacing w:before="0" w:after="0"/>
        <w:ind w:right="1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619" w:rsidRPr="00293619" w:rsidRDefault="00293619" w:rsidP="00293619"/>
    <w:p w:rsidR="00EF7ACE" w:rsidRDefault="00EF7ACE" w:rsidP="00D23DE5">
      <w:pPr>
        <w:pStyle w:val="3"/>
        <w:spacing w:before="0" w:after="0"/>
        <w:ind w:right="160"/>
        <w:jc w:val="center"/>
        <w:rPr>
          <w:rFonts w:ascii="Times New Roman" w:hAnsi="Times New Roman" w:cs="Times New Roman"/>
          <w:sz w:val="24"/>
          <w:szCs w:val="24"/>
        </w:rPr>
      </w:pPr>
    </w:p>
    <w:p w:rsidR="00814489" w:rsidRPr="008745A1" w:rsidRDefault="008745A1" w:rsidP="00D23DE5">
      <w:pPr>
        <w:pStyle w:val="3"/>
        <w:spacing w:before="0" w:after="0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14489" w:rsidRPr="008745A1" w:rsidRDefault="00814489" w:rsidP="00D23DE5">
      <w:pPr>
        <w:jc w:val="center"/>
        <w:rPr>
          <w:b/>
        </w:rPr>
      </w:pPr>
      <w:r w:rsidRPr="008745A1">
        <w:rPr>
          <w:b/>
        </w:rPr>
        <w:t xml:space="preserve">  об официальном</w:t>
      </w:r>
      <w:r w:rsidR="008F74D8" w:rsidRPr="008745A1">
        <w:rPr>
          <w:b/>
        </w:rPr>
        <w:t xml:space="preserve"> </w:t>
      </w:r>
      <w:r w:rsidR="008745A1">
        <w:rPr>
          <w:b/>
        </w:rPr>
        <w:t xml:space="preserve"> Интернет-сайте школы</w:t>
      </w:r>
      <w:r w:rsidRPr="008745A1">
        <w:rPr>
          <w:b/>
        </w:rPr>
        <w:t xml:space="preserve"> </w:t>
      </w:r>
    </w:p>
    <w:p w:rsidR="00814489" w:rsidRPr="008745A1" w:rsidRDefault="00814489" w:rsidP="00527C28">
      <w:pPr>
        <w:jc w:val="both"/>
      </w:pPr>
    </w:p>
    <w:p w:rsidR="00EF7ACE" w:rsidRDefault="00EF7ACE" w:rsidP="00527C28">
      <w:pPr>
        <w:jc w:val="both"/>
      </w:pPr>
    </w:p>
    <w:p w:rsidR="00EF7ACE" w:rsidRDefault="00EF7ACE" w:rsidP="00EF7ACE">
      <w:pPr>
        <w:jc w:val="both"/>
      </w:pPr>
      <w:r>
        <w:t xml:space="preserve">      </w:t>
      </w:r>
      <w:proofErr w:type="gramStart"/>
      <w:r>
        <w:t xml:space="preserve">Настоящее Положение разработано в соответствии  со статьей 29 </w:t>
      </w:r>
      <w:r w:rsidR="00293619" w:rsidRPr="00293619">
        <w:t xml:space="preserve"> </w:t>
      </w:r>
      <w:r>
        <w:t>Федерального закона от 29 декабря 2012 г. № 273-ФЗ «Об образовании в Российской Федерации»,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Законами РФ «О средствах массовой информации»  и  «Об информации, информатизации</w:t>
      </w:r>
      <w:proofErr w:type="gramEnd"/>
      <w:r>
        <w:t xml:space="preserve"> и защите информации», Гражданским Кодексом РФ, Уставом МБОУ «</w:t>
      </w:r>
      <w:proofErr w:type="spellStart"/>
      <w:r>
        <w:t>Мисцевская</w:t>
      </w:r>
      <w:proofErr w:type="spellEnd"/>
      <w:r>
        <w:t xml:space="preserve"> основная общеобразовательная школа №1» Орехово-Зуевского муниципального района Московской области, в целях определения требований к организации и поддержке работоспособности  школьных сайтов в рамках реализации проекта Информатизации системы образования (ИСО). </w:t>
      </w:r>
    </w:p>
    <w:p w:rsidR="00527C28" w:rsidRPr="008745A1" w:rsidRDefault="00527C28" w:rsidP="00527C28">
      <w:pPr>
        <w:jc w:val="both"/>
      </w:pPr>
      <w:r w:rsidRPr="008745A1">
        <w:t xml:space="preserve">        Положение определяет основные цели и порядок функционирования официального Интернет-сайта школы, как источника информации и диалога между всеми участниками учебно-воспитательного процесса и общественности.</w:t>
      </w:r>
    </w:p>
    <w:p w:rsidR="00527C28" w:rsidRPr="008745A1" w:rsidRDefault="00527C28" w:rsidP="00527C28">
      <w:r w:rsidRPr="008745A1">
        <w:br/>
      </w:r>
      <w:r w:rsidRPr="008745A1">
        <w:rPr>
          <w:b/>
        </w:rPr>
        <w:t>Цели создания сайта</w:t>
      </w:r>
      <w:r w:rsidRPr="008745A1">
        <w:t>:</w:t>
      </w:r>
    </w:p>
    <w:p w:rsidR="00527C28" w:rsidRPr="00D23DE5" w:rsidRDefault="00D23DE5" w:rsidP="00D23DE5">
      <w:pPr>
        <w:numPr>
          <w:ilvl w:val="0"/>
          <w:numId w:val="1"/>
        </w:numPr>
      </w:pPr>
      <w:r>
        <w:t xml:space="preserve"> </w:t>
      </w:r>
      <w:r w:rsidR="00527C28" w:rsidRPr="00D23DE5">
        <w:t>использование сети Инте</w:t>
      </w:r>
      <w:r w:rsidR="00002BFA" w:rsidRPr="00D23DE5">
        <w:t>рнет в образовательном процессе;</w:t>
      </w:r>
    </w:p>
    <w:p w:rsidR="00527C28" w:rsidRPr="00D23DE5" w:rsidRDefault="00D23DE5" w:rsidP="00D23DE5">
      <w:pPr>
        <w:numPr>
          <w:ilvl w:val="0"/>
          <w:numId w:val="1"/>
        </w:numPr>
      </w:pPr>
      <w:r w:rsidRPr="00D23DE5">
        <w:t xml:space="preserve"> </w:t>
      </w:r>
      <w:r w:rsidR="00527C28" w:rsidRPr="00D23DE5">
        <w:t>содействие диалогу между образовательным учреждением и семьей, родителями и</w:t>
      </w:r>
      <w:r w:rsidR="00002BFA" w:rsidRPr="00D23DE5">
        <w:t xml:space="preserve"> </w:t>
      </w:r>
      <w:r w:rsidRPr="00D23DE5">
        <w:t xml:space="preserve">   </w:t>
      </w:r>
      <w:r w:rsidR="00002BFA" w:rsidRPr="00D23DE5">
        <w:t>детьми, учителями и учащимися;</w:t>
      </w:r>
    </w:p>
    <w:p w:rsidR="00527C28" w:rsidRPr="00D23DE5" w:rsidRDefault="00527C28" w:rsidP="00D23DE5">
      <w:pPr>
        <w:numPr>
          <w:ilvl w:val="0"/>
          <w:numId w:val="2"/>
        </w:numPr>
      </w:pPr>
      <w:r w:rsidRPr="00D23DE5">
        <w:t xml:space="preserve">поддержать творческую инициативу по созданию достоверных носителей информации об образовательном учреждении, выявить роли информатизации в учебном процессе, развитие сети информационного пространства в </w:t>
      </w:r>
      <w:r w:rsidR="00D23DE5" w:rsidRPr="00D23DE5">
        <w:t xml:space="preserve"> </w:t>
      </w:r>
      <w:r w:rsidRPr="00D23DE5">
        <w:t>Орехо</w:t>
      </w:r>
      <w:r w:rsidR="00EF7ACE">
        <w:t>во-Зуевском муниципальном районе</w:t>
      </w:r>
      <w:r w:rsidRPr="00D23DE5">
        <w:t>.</w:t>
      </w:r>
      <w:r w:rsidRPr="00D23DE5">
        <w:br/>
      </w:r>
    </w:p>
    <w:p w:rsidR="00527C28" w:rsidRPr="008745A1" w:rsidRDefault="00527C28" w:rsidP="00527C28">
      <w:pPr>
        <w:numPr>
          <w:ilvl w:val="1"/>
          <w:numId w:val="2"/>
        </w:numPr>
        <w:jc w:val="center"/>
        <w:rPr>
          <w:b/>
        </w:rPr>
      </w:pPr>
      <w:r w:rsidRPr="008745A1">
        <w:rPr>
          <w:b/>
        </w:rPr>
        <w:t>Общие положения.</w:t>
      </w:r>
    </w:p>
    <w:p w:rsidR="00527C28" w:rsidRPr="00D23DE5" w:rsidRDefault="00527C28" w:rsidP="00527C28">
      <w:pPr>
        <w:numPr>
          <w:ilvl w:val="1"/>
          <w:numId w:val="3"/>
        </w:numPr>
        <w:jc w:val="both"/>
      </w:pPr>
      <w:r w:rsidRPr="00D23DE5">
        <w:t xml:space="preserve">Официальный Интернет-сайт </w:t>
      </w:r>
      <w:r w:rsidR="00EF7ACE">
        <w:t>МБОУ «</w:t>
      </w:r>
      <w:proofErr w:type="spellStart"/>
      <w:r w:rsidR="00EF7ACE">
        <w:t>Мисцевская</w:t>
      </w:r>
      <w:proofErr w:type="spellEnd"/>
      <w:r w:rsidR="00EF7ACE">
        <w:t xml:space="preserve"> основная общеобразовательная школа №1» </w:t>
      </w:r>
      <w:r w:rsidRPr="00D23DE5">
        <w:t xml:space="preserve">предназначен для обеспечения доступности и распространения общественно значимой информации, касающейся образовательной деятельности школы, а также возможности размещения в </w:t>
      </w:r>
      <w:r w:rsidRPr="00D23DE5">
        <w:rPr>
          <w:lang w:val="en-US"/>
        </w:rPr>
        <w:t>Web</w:t>
      </w:r>
      <w:r w:rsidRPr="00D23DE5">
        <w:t xml:space="preserve">-пространстве документов, подлежащих обязательному опубликованию. </w:t>
      </w:r>
    </w:p>
    <w:p w:rsidR="00527C28" w:rsidRPr="008745A1" w:rsidRDefault="00527C28" w:rsidP="00527C28">
      <w:pPr>
        <w:numPr>
          <w:ilvl w:val="1"/>
          <w:numId w:val="3"/>
        </w:numPr>
        <w:jc w:val="both"/>
      </w:pPr>
      <w:r w:rsidRPr="00D23DE5">
        <w:t>Создание, управление и техническая поддержка</w:t>
      </w:r>
      <w:r w:rsidRPr="008745A1">
        <w:t xml:space="preserve"> официального Интернет-сайта администрации возлагаются на администрацию школы и ответственного за создание Интернет-сайта и размещение информации на нем.</w:t>
      </w:r>
    </w:p>
    <w:p w:rsidR="00527C28" w:rsidRDefault="00EF7ACE" w:rsidP="00002BFA">
      <w:pPr>
        <w:numPr>
          <w:ilvl w:val="1"/>
          <w:numId w:val="3"/>
        </w:numPr>
        <w:jc w:val="both"/>
      </w:pPr>
      <w:r>
        <w:t>Официальный Интернет-сайт МБОУ «</w:t>
      </w:r>
      <w:proofErr w:type="spellStart"/>
      <w:r>
        <w:t>Мисцевская</w:t>
      </w:r>
      <w:proofErr w:type="spellEnd"/>
      <w:r>
        <w:t xml:space="preserve"> основная общеобразовательная школа №1»</w:t>
      </w:r>
      <w:r w:rsidR="00002BFA" w:rsidRPr="008745A1">
        <w:t xml:space="preserve">: </w:t>
      </w:r>
      <w:hyperlink r:id="rId6" w:history="1">
        <w:r w:rsidR="00293619" w:rsidRPr="00390D85">
          <w:rPr>
            <w:rStyle w:val="a3"/>
            <w:rFonts w:ascii="Times New Roman" w:hAnsi="Times New Roman" w:cs="Times New Roman"/>
            <w:sz w:val="24"/>
            <w:szCs w:val="24"/>
          </w:rPr>
          <w:t>http://ozr-shkmis1.edumsko.ru/</w:t>
        </w:r>
      </w:hyperlink>
      <w:r w:rsidR="00293619">
        <w:t xml:space="preserve">, </w:t>
      </w:r>
      <w:hyperlink r:id="rId7" w:history="1">
        <w:r w:rsidR="00293619" w:rsidRPr="00390D85">
          <w:rPr>
            <w:rStyle w:val="a3"/>
            <w:rFonts w:ascii="Times New Roman" w:hAnsi="Times New Roman" w:cs="Times New Roman"/>
            <w:sz w:val="24"/>
            <w:szCs w:val="24"/>
          </w:rPr>
          <w:t>http://miscevo.ucoz.ru/</w:t>
        </w:r>
      </w:hyperlink>
      <w:r w:rsidR="00293619">
        <w:t>.</w:t>
      </w:r>
    </w:p>
    <w:p w:rsidR="00527C28" w:rsidRPr="008745A1" w:rsidRDefault="00527C28" w:rsidP="00527C28"/>
    <w:p w:rsidR="00527C28" w:rsidRPr="008745A1" w:rsidRDefault="00527C28" w:rsidP="00527C28">
      <w:pPr>
        <w:numPr>
          <w:ilvl w:val="1"/>
          <w:numId w:val="2"/>
        </w:numPr>
        <w:jc w:val="center"/>
        <w:rPr>
          <w:b/>
        </w:rPr>
      </w:pPr>
      <w:r w:rsidRPr="008745A1">
        <w:rPr>
          <w:b/>
        </w:rPr>
        <w:t>Управление Интернет-сайтом.</w:t>
      </w:r>
    </w:p>
    <w:p w:rsidR="00527C28" w:rsidRPr="008745A1" w:rsidRDefault="00527C28" w:rsidP="00527C28">
      <w:pPr>
        <w:numPr>
          <w:ilvl w:val="1"/>
          <w:numId w:val="4"/>
        </w:numPr>
        <w:jc w:val="both"/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</w:pPr>
      <w:proofErr w:type="gramStart"/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Управление, обслуживание и обновление информации </w:t>
      </w:r>
      <w:r w:rsidRPr="008745A1">
        <w:t xml:space="preserve">Интернет-сайта </w:t>
      </w:r>
      <w:r w:rsidR="0010211B">
        <w:t>МБОУ «</w:t>
      </w:r>
      <w:proofErr w:type="spellStart"/>
      <w:r w:rsidR="0010211B">
        <w:t>Мисцевская</w:t>
      </w:r>
      <w:proofErr w:type="spellEnd"/>
      <w:r w:rsidR="0010211B">
        <w:t xml:space="preserve"> основная общеобразовательная школа №1» </w:t>
      </w: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занимается администрация школы или ответственный за размещение на </w:t>
      </w:r>
      <w:r w:rsidRPr="008745A1">
        <w:t>Интернет-</w:t>
      </w: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>сайт, назначенный директором школы.</w:t>
      </w:r>
      <w:proofErr w:type="gramEnd"/>
    </w:p>
    <w:p w:rsidR="00527C28" w:rsidRPr="008745A1" w:rsidRDefault="00527C28" w:rsidP="00527C28">
      <w:pPr>
        <w:numPr>
          <w:ilvl w:val="1"/>
          <w:numId w:val="4"/>
        </w:numPr>
        <w:jc w:val="both"/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Администрация школы является рабочим органом управления </w:t>
      </w:r>
      <w:r w:rsidRPr="008745A1">
        <w:t>Интернет-сайта</w:t>
      </w: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, которая определяет его содержание, следит за своевременным обновлением материалов, доступностью </w:t>
      </w:r>
      <w:r w:rsidRPr="008745A1">
        <w:t>Интернет-сайта</w:t>
      </w: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к просмотру всеми желающими.</w:t>
      </w:r>
    </w:p>
    <w:p w:rsidR="00527C28" w:rsidRPr="008745A1" w:rsidRDefault="00527C28" w:rsidP="00527C28">
      <w:pPr>
        <w:numPr>
          <w:ilvl w:val="1"/>
          <w:numId w:val="4"/>
        </w:numPr>
        <w:jc w:val="both"/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</w:pPr>
      <w:proofErr w:type="gramStart"/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Ответственным за размещение информации на официальном Интернет-сайте школы назначается тот, кто согласен с целями и задачами, заложенными в основу </w:t>
      </w:r>
      <w:r w:rsidRPr="008745A1">
        <w:t>Интернет-сайта</w:t>
      </w: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, готов работать на благо и развитие </w:t>
      </w:r>
      <w:r w:rsidRPr="008745A1">
        <w:t>Интернет-сайта</w:t>
      </w:r>
      <w:r w:rsidRPr="008745A1">
        <w:rPr>
          <w:rStyle w:val="itemtext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и оперативно решать все вопросы, связанные с его функционированием.</w:t>
      </w:r>
      <w:proofErr w:type="gramEnd"/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rPr>
          <w:caps/>
        </w:rPr>
        <w:lastRenderedPageBreak/>
        <w:t>с</w:t>
      </w:r>
      <w:r w:rsidRPr="008745A1">
        <w:t xml:space="preserve">отрудник, осуществляющий администрирование сайта, наделяется правами: 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доступа к системной программно-аппаратной части сервера сайта;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регистрации персонала и прав доступа, а также просмотра и сортировки информации о внешних зарегистрированных пользователях сайта;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загрузка файлов, создания, редактирования, удаления, перемещения страниц в корневом каталоге сайта, кроме типовой структуры;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формирования списка вопросов, по которым проводится голосование на страницах сайта;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распределения доступа к страницам сайта из пользовательской части для всех посетителей;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добавления, удаления, редактирования записей в справочниках системы;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загрузки, удаления, переименования файлов, используемых на сайте;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просмотра журнала изменений сайта;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доступа ко всем разделам сайта с возможностью;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добавления, изменения, удаления информации;</w:t>
      </w:r>
    </w:p>
    <w:p w:rsidR="00527C28" w:rsidRPr="008745A1" w:rsidRDefault="00527C28" w:rsidP="00527C28">
      <w:pPr>
        <w:numPr>
          <w:ilvl w:val="0"/>
          <w:numId w:val="5"/>
        </w:numPr>
        <w:jc w:val="both"/>
      </w:pPr>
      <w:r w:rsidRPr="008745A1">
        <w:t>администрирования и ведения интерактивных сервисов сайта.</w:t>
      </w:r>
    </w:p>
    <w:p w:rsidR="00527C28" w:rsidRPr="008745A1" w:rsidRDefault="00527C28" w:rsidP="00527C28"/>
    <w:p w:rsidR="00527C28" w:rsidRPr="008745A1" w:rsidRDefault="00527C28" w:rsidP="00527C28">
      <w:pPr>
        <w:numPr>
          <w:ilvl w:val="0"/>
          <w:numId w:val="4"/>
        </w:numPr>
        <w:jc w:val="center"/>
        <w:rPr>
          <w:rStyle w:val="itemtext1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8745A1">
        <w:rPr>
          <w:b/>
        </w:rPr>
        <w:t>Требования к информационному наполнению.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Информация, предназначенная для размещения на официальном Интернет-сайте школы, утверждается заместителями дире</w:t>
      </w:r>
      <w:r w:rsidR="008745A1">
        <w:t xml:space="preserve">ктора и подается в </w:t>
      </w:r>
      <w:r w:rsidRPr="008745A1">
        <w:t>электронном</w:t>
      </w:r>
      <w:r w:rsidR="005E7BF9" w:rsidRPr="008745A1">
        <w:t xml:space="preserve"> </w:t>
      </w:r>
      <w:proofErr w:type="gramStart"/>
      <w:r w:rsidRPr="008745A1">
        <w:t>ответственному</w:t>
      </w:r>
      <w:proofErr w:type="gramEnd"/>
      <w:r w:rsidRPr="008745A1">
        <w:t xml:space="preserve"> за размещение информации. 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Решение о включении информации в локальную структуру Интернет-сайта принимается с согласия и утверждения ее директором школы.</w:t>
      </w:r>
    </w:p>
    <w:p w:rsidR="00527C28" w:rsidRPr="008745A1" w:rsidRDefault="00527C28" w:rsidP="00527C28"/>
    <w:p w:rsidR="00527C28" w:rsidRPr="008745A1" w:rsidRDefault="00527C28" w:rsidP="00527C28">
      <w:pPr>
        <w:numPr>
          <w:ilvl w:val="0"/>
          <w:numId w:val="4"/>
        </w:numPr>
        <w:jc w:val="center"/>
        <w:rPr>
          <w:b/>
        </w:rPr>
      </w:pPr>
      <w:r w:rsidRPr="008745A1">
        <w:rPr>
          <w:b/>
        </w:rPr>
        <w:t>Структура официального Интернет-сайта школы.</w:t>
      </w:r>
    </w:p>
    <w:p w:rsidR="00527C28" w:rsidRPr="008745A1" w:rsidRDefault="00527C28" w:rsidP="00527C28">
      <w:pPr>
        <w:jc w:val="both"/>
      </w:pPr>
      <w:r w:rsidRPr="008745A1">
        <w:rPr>
          <w:b/>
        </w:rPr>
        <w:t xml:space="preserve">        </w:t>
      </w:r>
      <w:r w:rsidRPr="008745A1">
        <w:t>Информационное наполнение сайта осуществляется в соответствии с Рекомендациями по созданию и сопровождению информационных ресурсов, и настоящим Положением</w:t>
      </w:r>
    </w:p>
    <w:p w:rsidR="00527C28" w:rsidRPr="008745A1" w:rsidRDefault="00527C28" w:rsidP="00527C28">
      <w:pPr>
        <w:jc w:val="both"/>
      </w:pPr>
      <w:r w:rsidRPr="008745A1">
        <w:t>Необходимо учитывать:</w:t>
      </w:r>
    </w:p>
    <w:p w:rsidR="00527C28" w:rsidRPr="008745A1" w:rsidRDefault="00527C28" w:rsidP="00527C28">
      <w:pPr>
        <w:numPr>
          <w:ilvl w:val="0"/>
          <w:numId w:val="6"/>
        </w:numPr>
        <w:jc w:val="both"/>
      </w:pPr>
      <w:r w:rsidRPr="008745A1">
        <w:t>ДИЗАЙН: статистическая целостность всех страниц сайта, оригинальность оформления, читаемость, удобство навигации по сайту.</w:t>
      </w:r>
    </w:p>
    <w:p w:rsidR="00527C28" w:rsidRPr="008745A1" w:rsidRDefault="00527C28" w:rsidP="00527C28">
      <w:pPr>
        <w:numPr>
          <w:ilvl w:val="0"/>
          <w:numId w:val="6"/>
        </w:numPr>
        <w:jc w:val="both"/>
      </w:pPr>
      <w:r w:rsidRPr="008745A1">
        <w:t>ИНТЕРАКТИВНОСТЬ: наличие форумов, опросов, различных форм обратной связи с посетителями (не только возможность посещения сайта, но и проявление активности посетителей на сайте).</w:t>
      </w:r>
    </w:p>
    <w:p w:rsidR="00527C28" w:rsidRPr="008745A1" w:rsidRDefault="00527C28" w:rsidP="00527C28">
      <w:pPr>
        <w:numPr>
          <w:ilvl w:val="0"/>
          <w:numId w:val="6"/>
        </w:numPr>
        <w:jc w:val="both"/>
      </w:pPr>
      <w:r w:rsidRPr="008745A1">
        <w:t xml:space="preserve">ИНФОРМАТИВНОСТЬ: наличие интересной и полезной информации для учащихся, родителей, педагогов. </w:t>
      </w:r>
    </w:p>
    <w:p w:rsidR="00527C28" w:rsidRPr="008745A1" w:rsidRDefault="00527C28" w:rsidP="00527C28">
      <w:pPr>
        <w:jc w:val="both"/>
      </w:pPr>
      <w:r w:rsidRPr="008745A1">
        <w:t xml:space="preserve">         Полнота информации об учреждении, наличие различных разделов, возможность размещения материалов учащимися и учителями (или ссылки на их личные Интернет-ресурсы), оперативность и регулярность обновления, наличие и качество иллюстративного материала, логичность размещения материала.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Главная страница – информация об учредительных документах, статусе школы, юридический адрес.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 xml:space="preserve">Участие в </w:t>
      </w:r>
      <w:r w:rsidR="005E7BF9" w:rsidRPr="008745A1">
        <w:t>региональных проектах и программах.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Школьные новости – информация о событиях, происходящих в школе и о новых направлениях в обучении.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Периодичность контроля обновления – 2 раза в месяц.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История школы</w:t>
      </w:r>
      <w:r w:rsidR="0010211B">
        <w:t xml:space="preserve"> – исторический экскурс, сведения</w:t>
      </w:r>
      <w:r w:rsidRPr="008745A1">
        <w:t xml:space="preserve"> о педагогическом коллективе (об администрации, учителях, ветеранах), проблемы и перспективы развития.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Успехи учеников – информация об итогах успеваемости учеников, призерах районных и областных олимпиад и конкурсов, спортивных достижениях (периодичность контроля обновления – по факту поступления информации).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lastRenderedPageBreak/>
        <w:t>Педагогический коллектив – информация о педагогическом составе школы, о результатах и успехах работы учителей (периодичность контроля обновления – по факту поступления информации).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Для родителей – информация о нормативно-правовых документах, регулирующих отношения между родителями и школой (периодичность контроля обновления – по факту поступления информации).</w:t>
      </w:r>
      <w:r w:rsidR="00720D7E" w:rsidRPr="008745A1">
        <w:t xml:space="preserve"> Для учащихся – информация, представляющая интерес для школьников.  Для учителей – информация для педагогов.</w:t>
      </w:r>
    </w:p>
    <w:p w:rsidR="00527C28" w:rsidRPr="008745A1" w:rsidRDefault="00527C28" w:rsidP="00527C28">
      <w:pPr>
        <w:numPr>
          <w:ilvl w:val="1"/>
          <w:numId w:val="4"/>
        </w:numPr>
        <w:jc w:val="both"/>
      </w:pPr>
      <w:r w:rsidRPr="008745A1">
        <w:t>Фотоальбом (</w:t>
      </w:r>
      <w:proofErr w:type="spellStart"/>
      <w:r w:rsidRPr="008745A1">
        <w:t>фотоархив</w:t>
      </w:r>
      <w:proofErr w:type="spellEnd"/>
      <w:r w:rsidRPr="008745A1">
        <w:t xml:space="preserve">) – </w:t>
      </w:r>
      <w:proofErr w:type="spellStart"/>
      <w:r w:rsidRPr="008745A1">
        <w:t>фотогалерея</w:t>
      </w:r>
      <w:proofErr w:type="spellEnd"/>
      <w:r w:rsidRPr="008745A1">
        <w:t xml:space="preserve"> учебных кабинетов, их оборудование, фотографии из жизни школы и ее учеников, выпускников (периодичность контроля обновления – по факту поступления информации).</w:t>
      </w:r>
    </w:p>
    <w:p w:rsidR="00720D7E" w:rsidRPr="008745A1" w:rsidRDefault="008745A1" w:rsidP="00527C28">
      <w:pPr>
        <w:numPr>
          <w:ilvl w:val="1"/>
          <w:numId w:val="4"/>
        </w:numPr>
        <w:jc w:val="both"/>
      </w:pPr>
      <w:r>
        <w:t>И</w:t>
      </w:r>
      <w:r w:rsidR="00527C28" w:rsidRPr="008745A1">
        <w:t xml:space="preserve">нформация </w:t>
      </w:r>
      <w:r w:rsidR="00720D7E" w:rsidRPr="008745A1">
        <w:t>о  деятельности школы по реализации целей и задач модернизации образования.</w:t>
      </w:r>
    </w:p>
    <w:p w:rsidR="00527C28" w:rsidRPr="0010211B" w:rsidRDefault="00527C28" w:rsidP="00720D7E">
      <w:pPr>
        <w:rPr>
          <w:b/>
          <w:color w:val="000080"/>
        </w:rPr>
      </w:pPr>
      <w:r w:rsidRPr="008745A1">
        <w:t xml:space="preserve">Обратная связь – диалог с посетителями сайта через вопросы и ответы с помощью электронной почты  </w:t>
      </w:r>
      <w:hyperlink r:id="rId8" w:history="1">
        <w:r w:rsidR="0010211B" w:rsidRPr="00390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miscevo</w:t>
        </w:r>
        <w:r w:rsidR="0010211B" w:rsidRPr="00390D85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10211B" w:rsidRPr="00390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211B" w:rsidRPr="00390D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211B" w:rsidRPr="00390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211B" w:rsidRPr="0010211B" w:rsidRDefault="0010211B" w:rsidP="00720D7E">
      <w:pPr>
        <w:rPr>
          <w:b/>
        </w:rPr>
      </w:pPr>
    </w:p>
    <w:p w:rsidR="00527C28" w:rsidRPr="008745A1" w:rsidRDefault="00527C28" w:rsidP="0010211B">
      <w:pPr>
        <w:ind w:left="708" w:firstLine="708"/>
        <w:jc w:val="center"/>
        <w:rPr>
          <w:b/>
        </w:rPr>
      </w:pPr>
      <w:r w:rsidRPr="008745A1">
        <w:rPr>
          <w:b/>
        </w:rPr>
        <w:t>5. Ответственность.</w:t>
      </w:r>
    </w:p>
    <w:p w:rsidR="00527C28" w:rsidRPr="008745A1" w:rsidRDefault="00527C28" w:rsidP="00527C28">
      <w:pPr>
        <w:numPr>
          <w:ilvl w:val="1"/>
          <w:numId w:val="7"/>
        </w:numPr>
        <w:jc w:val="both"/>
      </w:pPr>
      <w:r w:rsidRPr="008745A1">
        <w:t>Ответственность за заведомо недостоверное, несвоевременное предоставление информации для размещения на Интернет-сайте школы несут: заместители директора школы, лицо, представившее на утверждение директору школы к размещению на Интернет-сайте заведомо недостоверные сведения.</w:t>
      </w:r>
    </w:p>
    <w:p w:rsidR="00527C28" w:rsidRPr="008745A1" w:rsidRDefault="00527C28" w:rsidP="00527C28">
      <w:pPr>
        <w:numPr>
          <w:ilvl w:val="1"/>
          <w:numId w:val="7"/>
        </w:numPr>
        <w:jc w:val="both"/>
      </w:pPr>
      <w:r w:rsidRPr="008745A1">
        <w:t>Ответственность за некачественное текущее сопровождение сайта несет администрация школы или лицо ответственное за размещение информации на Интернет-сайте школы.</w:t>
      </w:r>
    </w:p>
    <w:p w:rsidR="00527C28" w:rsidRPr="008745A1" w:rsidRDefault="00527C28" w:rsidP="00527C28">
      <w:pPr>
        <w:numPr>
          <w:ilvl w:val="1"/>
          <w:numId w:val="7"/>
        </w:numPr>
        <w:jc w:val="both"/>
      </w:pPr>
      <w:r w:rsidRPr="008745A1">
        <w:t>Некачественное текущее сопровождение сайта может выражаться:</w:t>
      </w:r>
    </w:p>
    <w:p w:rsidR="00527C28" w:rsidRPr="008745A1" w:rsidRDefault="00527C28" w:rsidP="00527C28">
      <w:pPr>
        <w:numPr>
          <w:ilvl w:val="0"/>
          <w:numId w:val="8"/>
        </w:numPr>
        <w:jc w:val="both"/>
      </w:pPr>
      <w:r w:rsidRPr="008745A1">
        <w:t>в несвоевременном размещении предоставляемой информации;</w:t>
      </w:r>
    </w:p>
    <w:p w:rsidR="00527C28" w:rsidRPr="008745A1" w:rsidRDefault="00527C28" w:rsidP="00527C28">
      <w:pPr>
        <w:numPr>
          <w:ilvl w:val="0"/>
          <w:numId w:val="8"/>
        </w:numPr>
        <w:jc w:val="both"/>
      </w:pPr>
      <w:r w:rsidRPr="008745A1">
        <w:t>в неоперативном принятии мер по исключению появления на сайте ненормативной лексики, необъективных отзывов;</w:t>
      </w:r>
    </w:p>
    <w:p w:rsidR="00527C28" w:rsidRPr="008745A1" w:rsidRDefault="00527C28" w:rsidP="00527C28">
      <w:pPr>
        <w:numPr>
          <w:ilvl w:val="0"/>
          <w:numId w:val="8"/>
        </w:numPr>
        <w:jc w:val="both"/>
      </w:pPr>
      <w:r w:rsidRPr="008745A1">
        <w:t>в совершении действий, повлекших причинение вреда информационному ресурсу, нарушение работоспособности или возможность несанкционированного доступа к сайту;</w:t>
      </w:r>
    </w:p>
    <w:p w:rsidR="00527C28" w:rsidRPr="008745A1" w:rsidRDefault="00527C28" w:rsidP="00527C28">
      <w:pPr>
        <w:numPr>
          <w:ilvl w:val="0"/>
          <w:numId w:val="8"/>
        </w:numPr>
        <w:jc w:val="both"/>
      </w:pPr>
      <w:r w:rsidRPr="008745A1">
        <w:t>в невыполнении необходимых программно-технических мер по обеспечению целостности и доступности информационного ресурса предотвращению несанкционированного доступа к сайту.</w:t>
      </w:r>
    </w:p>
    <w:p w:rsidR="00814489" w:rsidRPr="008745A1" w:rsidRDefault="00814489" w:rsidP="00814489">
      <w:pPr>
        <w:ind w:left="708"/>
        <w:jc w:val="both"/>
      </w:pPr>
    </w:p>
    <w:p w:rsidR="00814489" w:rsidRPr="008745A1" w:rsidRDefault="00814489" w:rsidP="00814489">
      <w:pPr>
        <w:jc w:val="both"/>
      </w:pPr>
    </w:p>
    <w:p w:rsidR="00527C28" w:rsidRPr="008745A1" w:rsidRDefault="00527C28"/>
    <w:sectPr w:rsidR="00527C28" w:rsidRPr="008745A1" w:rsidSect="00D60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73"/>
    <w:multiLevelType w:val="multilevel"/>
    <w:tmpl w:val="0FB85C0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color w:val="000000"/>
      </w:rPr>
    </w:lvl>
  </w:abstractNum>
  <w:abstractNum w:abstractNumId="1">
    <w:nsid w:val="0FB13747"/>
    <w:multiLevelType w:val="hybridMultilevel"/>
    <w:tmpl w:val="D922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642B1"/>
    <w:multiLevelType w:val="hybridMultilevel"/>
    <w:tmpl w:val="84169E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57F1E"/>
    <w:multiLevelType w:val="multilevel"/>
    <w:tmpl w:val="0674E9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1080"/>
      </w:p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148" w:hanging="144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800"/>
      </w:p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3588"/>
        </w:tabs>
        <w:ind w:left="3588" w:hanging="2880"/>
      </w:pPr>
    </w:lvl>
  </w:abstractNum>
  <w:abstractNum w:abstractNumId="4">
    <w:nsid w:val="492B3682"/>
    <w:multiLevelType w:val="multilevel"/>
    <w:tmpl w:val="C65076E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5">
    <w:nsid w:val="4A171D5A"/>
    <w:multiLevelType w:val="multilevel"/>
    <w:tmpl w:val="2CB686C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6">
    <w:nsid w:val="656B75D1"/>
    <w:multiLevelType w:val="hybridMultilevel"/>
    <w:tmpl w:val="2368D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3457F"/>
    <w:multiLevelType w:val="hybridMultilevel"/>
    <w:tmpl w:val="47A4E3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7C28"/>
    <w:rsid w:val="00002BFA"/>
    <w:rsid w:val="0010211B"/>
    <w:rsid w:val="002309A7"/>
    <w:rsid w:val="00293619"/>
    <w:rsid w:val="00361FEB"/>
    <w:rsid w:val="004A1BF6"/>
    <w:rsid w:val="00527C28"/>
    <w:rsid w:val="005E7BF9"/>
    <w:rsid w:val="00720D7E"/>
    <w:rsid w:val="00814489"/>
    <w:rsid w:val="00824843"/>
    <w:rsid w:val="008745A1"/>
    <w:rsid w:val="008C55E0"/>
    <w:rsid w:val="008F74D8"/>
    <w:rsid w:val="009730C6"/>
    <w:rsid w:val="00977EFF"/>
    <w:rsid w:val="00A32D50"/>
    <w:rsid w:val="00B66DE9"/>
    <w:rsid w:val="00D23DE5"/>
    <w:rsid w:val="00D60649"/>
    <w:rsid w:val="00EF7ACE"/>
    <w:rsid w:val="00F3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28"/>
    <w:rPr>
      <w:sz w:val="24"/>
      <w:szCs w:val="24"/>
    </w:rPr>
  </w:style>
  <w:style w:type="paragraph" w:styleId="1">
    <w:name w:val="heading 1"/>
    <w:basedOn w:val="a"/>
    <w:next w:val="a"/>
    <w:qFormat/>
    <w:rsid w:val="00527C28"/>
    <w:pPr>
      <w:keepNext/>
      <w:jc w:val="center"/>
      <w:outlineLvl w:val="0"/>
    </w:pPr>
    <w:rPr>
      <w:rFonts w:ascii="Arial Narrow" w:hAnsi="Arial Narrow"/>
      <w:b/>
      <w:sz w:val="96"/>
      <w:szCs w:val="72"/>
    </w:rPr>
  </w:style>
  <w:style w:type="paragraph" w:styleId="3">
    <w:name w:val="heading 3"/>
    <w:basedOn w:val="a"/>
    <w:next w:val="a"/>
    <w:qFormat/>
    <w:rsid w:val="00814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C28"/>
    <w:rPr>
      <w:rFonts w:ascii="Arial" w:hAnsi="Arial" w:cs="Arial" w:hint="default"/>
      <w:b/>
      <w:bCs/>
      <w:strike w:val="0"/>
      <w:dstrike w:val="0"/>
      <w:color w:val="003366"/>
      <w:sz w:val="20"/>
      <w:szCs w:val="20"/>
      <w:u w:val="none"/>
      <w:effect w:val="none"/>
    </w:rPr>
  </w:style>
  <w:style w:type="paragraph" w:styleId="a4">
    <w:name w:val="footer"/>
    <w:basedOn w:val="a"/>
    <w:rsid w:val="00527C28"/>
    <w:pPr>
      <w:tabs>
        <w:tab w:val="center" w:pos="4677"/>
        <w:tab w:val="right" w:pos="9355"/>
      </w:tabs>
    </w:pPr>
  </w:style>
  <w:style w:type="character" w:customStyle="1" w:styleId="itemtext1">
    <w:name w:val="item_text1"/>
    <w:basedOn w:val="a0"/>
    <w:rsid w:val="00527C28"/>
    <w:rPr>
      <w:rFonts w:ascii="Arial" w:hAnsi="Arial" w:cs="Arial" w:hint="default"/>
      <w:b w:val="0"/>
      <w:bCs w:val="0"/>
      <w:color w:val="000000"/>
      <w:spacing w:val="6"/>
      <w:sz w:val="18"/>
      <w:szCs w:val="18"/>
    </w:rPr>
  </w:style>
  <w:style w:type="table" w:styleId="a5">
    <w:name w:val="Table Grid"/>
    <w:basedOn w:val="a1"/>
    <w:rsid w:val="00527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14489"/>
    <w:rPr>
      <w:b/>
      <w:szCs w:val="20"/>
    </w:rPr>
  </w:style>
  <w:style w:type="paragraph" w:styleId="a6">
    <w:name w:val="Balloon Text"/>
    <w:basedOn w:val="a"/>
    <w:link w:val="a7"/>
    <w:rsid w:val="00F32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cevo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cev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r-shkmis1.edumsk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2014-04-16T12:02:00Z</cp:lastPrinted>
  <dcterms:created xsi:type="dcterms:W3CDTF">2014-04-16T12:01:00Z</dcterms:created>
  <dcterms:modified xsi:type="dcterms:W3CDTF">2014-04-16T12:09:00Z</dcterms:modified>
</cp:coreProperties>
</file>